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751487AB" w:rsidR="00A56C86" w:rsidRPr="000C03DA" w:rsidRDefault="00A60979" w:rsidP="00DA6E6B">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9B5B4B">
              <w:rPr>
                <w:rFonts w:asciiTheme="minorHAnsi" w:hAnsiTheme="minorHAnsi" w:cstheme="minorHAnsi"/>
                <w:color w:val="919D23"/>
              </w:rPr>
              <w:t>4</w:t>
            </w:r>
            <w:r w:rsidRPr="00A60979">
              <w:rPr>
                <w:rFonts w:asciiTheme="minorHAnsi" w:hAnsiTheme="minorHAnsi" w:cstheme="minorHAnsi"/>
                <w:color w:val="919D23"/>
              </w:rPr>
              <w:t xml:space="preserve">-01 Arbeitsanleitung </w:t>
            </w:r>
            <w:r w:rsidR="00DA6E6B">
              <w:rPr>
                <w:rFonts w:asciiTheme="minorHAnsi" w:hAnsiTheme="minorHAnsi" w:cstheme="minorHAnsi"/>
                <w:color w:val="919D23"/>
              </w:rPr>
              <w:t>Informations</w:t>
            </w:r>
            <w:r w:rsidR="00834CED">
              <w:rPr>
                <w:rFonts w:asciiTheme="minorHAnsi" w:hAnsiTheme="minorHAnsi" w:cstheme="minorHAnsi"/>
                <w:color w:val="919D23"/>
              </w:rPr>
              <w:t>-</w:t>
            </w:r>
            <w:r w:rsidR="00DA6E6B">
              <w:rPr>
                <w:rFonts w:asciiTheme="minorHAnsi" w:hAnsiTheme="minorHAnsi" w:cstheme="minorHAnsi"/>
                <w:color w:val="919D23"/>
              </w:rPr>
              <w:t xml:space="preserve">sicherheit </w:t>
            </w:r>
            <w:r w:rsidR="009B5B4B" w:rsidRPr="009B5B4B">
              <w:rPr>
                <w:rFonts w:asciiTheme="minorHAnsi" w:hAnsiTheme="minorHAnsi" w:cstheme="minorHAnsi"/>
                <w:color w:val="919D23"/>
              </w:rPr>
              <w:t>Nutzung von mobilen Geräten</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C31A9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9B5B4B">
              <w:rPr>
                <w:rFonts w:ascii="Arial" w:hAnsi="Arial" w:cs="Arial"/>
              </w:rPr>
              <w:t>4</w:t>
            </w:r>
            <w:r w:rsidR="009D527B">
              <w:rPr>
                <w:rFonts w:ascii="Arial" w:hAnsi="Arial" w:cs="Arial"/>
              </w:rPr>
              <w:t>.</w:t>
            </w:r>
            <w:r>
              <w:rPr>
                <w:rFonts w:ascii="Arial" w:hAnsi="Arial" w:cs="Arial"/>
              </w:rPr>
              <w:t>0</w:t>
            </w:r>
            <w:r w:rsidR="009D527B">
              <w:rPr>
                <w:rFonts w:ascii="Arial" w:hAnsi="Arial" w:cs="Arial"/>
              </w:rPr>
              <w:t>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252CAEE"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w:t>
            </w:r>
            <w:r>
              <w:rPr>
                <w:rFonts w:ascii="Arial" w:hAnsi="Arial" w:cs="Arial"/>
              </w:rPr>
              <w:t xml:space="preserve"> für die </w:t>
            </w:r>
            <w:r w:rsidR="009B5B4B" w:rsidRPr="009B5B4B">
              <w:rPr>
                <w:rFonts w:ascii="Arial" w:hAnsi="Arial" w:cs="Arial"/>
              </w:rPr>
              <w:t xml:space="preserve">Nutzung von mobilen Geräten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312B4880" w:rsidR="00FE7FD1" w:rsidRPr="000C03DA" w:rsidRDefault="00FE7FD1" w:rsidP="009B5B4B">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9B5B4B">
              <w:rPr>
                <w:rFonts w:ascii="Arial" w:hAnsi="Arial" w:cs="Arial"/>
              </w:rPr>
              <w:t>4</w:t>
            </w:r>
            <w:r>
              <w:rPr>
                <w:rFonts w:ascii="Arial" w:hAnsi="Arial" w:cs="Arial"/>
              </w:rPr>
              <w:t xml:space="preserve">: </w:t>
            </w:r>
            <w:r w:rsidR="009B5B4B" w:rsidRPr="009B5B4B">
              <w:rPr>
                <w:rFonts w:ascii="Arial" w:hAnsi="Arial" w:cs="Arial"/>
              </w:rPr>
              <w:t xml:space="preserve">HoP-01-01-04 Richtlinie </w:t>
            </w:r>
            <w:r w:rsidR="00DA6E6B" w:rsidRPr="00DA6E6B">
              <w:rPr>
                <w:rFonts w:ascii="Arial" w:hAnsi="Arial" w:cs="Arial"/>
              </w:rPr>
              <w:t>Informationssicherheit Benutzer von Informationswerten</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834CED">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834CED">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834CED">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834CED">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834CED">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834CED">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834CED">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834CED">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834CED">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834CED">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834CED">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834CED">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834CED">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834CED">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834CED">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834CED">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834CED">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834CED">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834CED">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834CED">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834CED">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4CED"/>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5B4B"/>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A6E6B"/>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89B04B13-55BE-4C42-895C-63E700AC864C}"/>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873</Words>
  <Characters>5506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6367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HoP-01-01-04-01_Arbeitsanleitung ISM Nutzung von mobilen Geräten</dc:title>
  <dc:creator>Stefan Mattmann CKW</dc:creator>
  <cp:lastModifiedBy>Mattmann Stefan CKW</cp:lastModifiedBy>
  <cp:revision>4</cp:revision>
  <dcterms:created xsi:type="dcterms:W3CDTF">2024-02-10T15:12:00Z</dcterms:created>
  <dcterms:modified xsi:type="dcterms:W3CDTF">2024-02-10T16:15:00Z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